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1A" w:rsidRPr="0022131A" w:rsidRDefault="0022131A" w:rsidP="0022131A">
      <w:pPr>
        <w:spacing w:after="110" w:line="260" w:lineRule="atLeast"/>
        <w:jc w:val="center"/>
        <w:rPr>
          <w:rFonts w:ascii="Times" w:hAnsi="Times" w:cs="Times New Roman"/>
          <w:sz w:val="22"/>
          <w:szCs w:val="22"/>
        </w:rPr>
      </w:pPr>
      <w:r w:rsidRPr="0022131A">
        <w:rPr>
          <w:rFonts w:ascii="Times" w:hAnsi="Times" w:cs="Times New Roman"/>
          <w:b/>
          <w:bCs/>
          <w:sz w:val="22"/>
          <w:szCs w:val="22"/>
        </w:rPr>
        <w:t>Shareholder Loan Agreement</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1.</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This shareholder loan agreement (“Agreement”) documents a loan arrangement between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xml:space="preserve"> Corporation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xml:space="preserve">”) and Mark </w:t>
      </w:r>
      <w:proofErr w:type="spellStart"/>
      <w:r w:rsidRPr="0022131A">
        <w:rPr>
          <w:rFonts w:ascii="Times" w:hAnsi="Times" w:cs="Times New Roman"/>
          <w:sz w:val="22"/>
          <w:szCs w:val="22"/>
        </w:rPr>
        <w:t>Bruk</w:t>
      </w:r>
      <w:proofErr w:type="spellEnd"/>
      <w:r w:rsidRPr="0022131A">
        <w:rPr>
          <w:rFonts w:ascii="Times" w:hAnsi="Times" w:cs="Times New Roman"/>
          <w:sz w:val="22"/>
          <w:szCs w:val="22"/>
        </w:rPr>
        <w:t xml:space="preserve"> (“</w:t>
      </w:r>
      <w:proofErr w:type="spellStart"/>
      <w:r w:rsidRPr="0022131A">
        <w:rPr>
          <w:rFonts w:ascii="Times" w:hAnsi="Times" w:cs="Times New Roman"/>
          <w:sz w:val="22"/>
          <w:szCs w:val="22"/>
        </w:rPr>
        <w:t>Bruk</w:t>
      </w:r>
      <w:proofErr w:type="spellEnd"/>
      <w:r w:rsidRPr="0022131A">
        <w:rPr>
          <w:rFonts w:ascii="Times" w:hAnsi="Times" w:cs="Times New Roman"/>
          <w:sz w:val="22"/>
          <w:szCs w:val="22"/>
        </w:rPr>
        <w:t xml:space="preserve">”), the sole shareholder of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effective as of November 1, 2008.</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2.</w:t>
      </w:r>
    </w:p>
    <w:p w:rsidR="0022131A" w:rsidRPr="0022131A" w:rsidRDefault="0022131A" w:rsidP="0022131A">
      <w:pPr>
        <w:spacing w:after="55" w:line="260" w:lineRule="atLeast"/>
        <w:rPr>
          <w:rFonts w:ascii="Times" w:hAnsi="Times" w:cs="Times New Roman"/>
          <w:sz w:val="22"/>
          <w:szCs w:val="22"/>
        </w:rPr>
      </w:pPr>
      <w:proofErr w:type="spellStart"/>
      <w:r w:rsidRPr="0022131A">
        <w:rPr>
          <w:rFonts w:ascii="Times" w:hAnsi="Times" w:cs="Times New Roman"/>
          <w:sz w:val="22"/>
          <w:szCs w:val="22"/>
        </w:rPr>
        <w:t>Bruk</w:t>
      </w:r>
      <w:proofErr w:type="spellEnd"/>
      <w:r w:rsidRPr="0022131A">
        <w:rPr>
          <w:rFonts w:ascii="Times" w:hAnsi="Times" w:cs="Times New Roman"/>
          <w:sz w:val="22"/>
          <w:szCs w:val="22"/>
        </w:rPr>
        <w:t xml:space="preserve"> agrees to loan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xml:space="preserve"> funds, as required, to operate </w:t>
      </w:r>
      <w:proofErr w:type="spellStart"/>
      <w:r w:rsidRPr="0022131A">
        <w:rPr>
          <w:rFonts w:ascii="Times" w:hAnsi="Times" w:cs="Times New Roman"/>
          <w:sz w:val="22"/>
          <w:szCs w:val="22"/>
        </w:rPr>
        <w:t>Kunekt’s</w:t>
      </w:r>
      <w:proofErr w:type="spellEnd"/>
      <w:r w:rsidRPr="0022131A">
        <w:rPr>
          <w:rFonts w:ascii="Times" w:hAnsi="Times" w:cs="Times New Roman"/>
          <w:sz w:val="22"/>
          <w:szCs w:val="22"/>
        </w:rPr>
        <w:t xml:space="preserve"> business.</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3.</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The term of the loan is indefinite, and the loan can be repaid at any time, in part or in full. It is expected that the loan will be repaid on or prior to October 31, 2009, but this is not required.</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4.</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There are no interest payments during the life of the loan; the repayment amount will include all interest that accrues while the loan is outstanding.</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5.</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The interest rate on this loan is 4.0%, the current prime rate, as reported by the Bank of Canada for November 1, 2008.  Interest will accrue annually.</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6.</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For purposes of calculating interest owing on the outstanding loan amount, the outstanding loan amount will be recalculated at the end of each month, until the loan is fully repaid, taking into account any (</w:t>
      </w:r>
      <w:proofErr w:type="spellStart"/>
      <w:r w:rsidRPr="0022131A">
        <w:rPr>
          <w:rFonts w:ascii="Times" w:hAnsi="Times" w:cs="Times New Roman"/>
          <w:sz w:val="22"/>
          <w:szCs w:val="22"/>
        </w:rPr>
        <w:t>i</w:t>
      </w:r>
      <w:proofErr w:type="spellEnd"/>
      <w:r w:rsidRPr="0022131A">
        <w:rPr>
          <w:rFonts w:ascii="Times" w:hAnsi="Times" w:cs="Times New Roman"/>
          <w:sz w:val="22"/>
          <w:szCs w:val="22"/>
        </w:rPr>
        <w:t xml:space="preserve">) new funds loaned to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xml:space="preserve"> by </w:t>
      </w:r>
      <w:proofErr w:type="spellStart"/>
      <w:r w:rsidRPr="0022131A">
        <w:rPr>
          <w:rFonts w:ascii="Times" w:hAnsi="Times" w:cs="Times New Roman"/>
          <w:sz w:val="22"/>
          <w:szCs w:val="22"/>
        </w:rPr>
        <w:t>Bruk</w:t>
      </w:r>
      <w:proofErr w:type="spellEnd"/>
      <w:r w:rsidRPr="0022131A">
        <w:rPr>
          <w:rFonts w:ascii="Times" w:hAnsi="Times" w:cs="Times New Roman"/>
          <w:sz w:val="22"/>
          <w:szCs w:val="22"/>
        </w:rPr>
        <w:t xml:space="preserve">, and (ii) payments to </w:t>
      </w:r>
      <w:proofErr w:type="spellStart"/>
      <w:r w:rsidRPr="0022131A">
        <w:rPr>
          <w:rFonts w:ascii="Times" w:hAnsi="Times" w:cs="Times New Roman"/>
          <w:sz w:val="22"/>
          <w:szCs w:val="22"/>
        </w:rPr>
        <w:t>Bruk</w:t>
      </w:r>
      <w:proofErr w:type="spellEnd"/>
      <w:r w:rsidRPr="0022131A">
        <w:rPr>
          <w:rFonts w:ascii="Times" w:hAnsi="Times" w:cs="Times New Roman"/>
          <w:sz w:val="22"/>
          <w:szCs w:val="22"/>
        </w:rPr>
        <w:t xml:space="preserve"> by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which payments will be applied on a LIFO basis.</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7.</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For financial accounting and tax purposes, </w:t>
      </w:r>
      <w:proofErr w:type="spellStart"/>
      <w:r w:rsidRPr="0022131A">
        <w:rPr>
          <w:rFonts w:ascii="Times" w:hAnsi="Times" w:cs="Times New Roman"/>
          <w:sz w:val="22"/>
          <w:szCs w:val="22"/>
        </w:rPr>
        <w:t>Kunekt</w:t>
      </w:r>
      <w:proofErr w:type="spellEnd"/>
      <w:r w:rsidRPr="0022131A">
        <w:rPr>
          <w:rFonts w:ascii="Times" w:hAnsi="Times" w:cs="Times New Roman"/>
          <w:sz w:val="22"/>
          <w:szCs w:val="22"/>
        </w:rPr>
        <w:t xml:space="preserve"> will recognize interest expense for this loan each month. Since interest accrues annually, the monthly interest will be the same each month within a given calendar year.</w:t>
      </w:r>
    </w:p>
    <w:p w:rsidR="0022131A" w:rsidRPr="0022131A" w:rsidRDefault="0022131A" w:rsidP="0022131A">
      <w:pPr>
        <w:spacing w:line="260" w:lineRule="atLeast"/>
        <w:ind w:hanging="720"/>
        <w:rPr>
          <w:rFonts w:ascii="Times" w:hAnsi="Times" w:cs="Times New Roman"/>
          <w:sz w:val="22"/>
          <w:szCs w:val="22"/>
        </w:rPr>
      </w:pPr>
      <w:r w:rsidRPr="0022131A">
        <w:rPr>
          <w:rFonts w:ascii="Times" w:hAnsi="Times" w:cs="Times New Roman"/>
          <w:sz w:val="22"/>
          <w:szCs w:val="22"/>
        </w:rPr>
        <w:t>8.</w:t>
      </w:r>
    </w:p>
    <w:p w:rsidR="0022131A" w:rsidRPr="0022131A" w:rsidRDefault="0022131A" w:rsidP="0022131A">
      <w:pPr>
        <w:spacing w:line="260" w:lineRule="atLeast"/>
        <w:rPr>
          <w:rFonts w:ascii="Times" w:hAnsi="Times" w:cs="Times New Roman"/>
          <w:sz w:val="22"/>
          <w:szCs w:val="22"/>
        </w:rPr>
      </w:pPr>
      <w:r w:rsidRPr="0022131A">
        <w:rPr>
          <w:rFonts w:ascii="Times" w:hAnsi="Times" w:cs="Times New Roman"/>
          <w:sz w:val="22"/>
          <w:szCs w:val="22"/>
        </w:rPr>
        <w:t>This Agreement shall be governed by the laws of the Province of British Columbia applicable to agreements negotiated, executed and performed wholly within British Columbia.</w:t>
      </w:r>
    </w:p>
    <w:p w:rsidR="0022131A" w:rsidRPr="0022131A" w:rsidRDefault="0022131A" w:rsidP="0022131A">
      <w:pPr>
        <w:rPr>
          <w:rFonts w:ascii="Times" w:hAnsi="Times" w:cs="Times New Roman"/>
          <w:sz w:val="20"/>
          <w:szCs w:val="20"/>
        </w:rPr>
      </w:pPr>
    </w:p>
    <w:p w:rsidR="0022131A" w:rsidRPr="0022131A" w:rsidRDefault="0022131A" w:rsidP="0022131A">
      <w:pPr>
        <w:spacing w:after="183" w:line="293" w:lineRule="atLeast"/>
        <w:rPr>
          <w:rFonts w:ascii="Times" w:hAnsi="Times" w:cs="Times New Roman"/>
          <w:sz w:val="22"/>
          <w:szCs w:val="22"/>
        </w:rPr>
      </w:pPr>
      <w:r w:rsidRPr="0022131A">
        <w:rPr>
          <w:rFonts w:ascii="Times" w:hAnsi="Times" w:cs="Times New Roman"/>
          <w:b/>
          <w:bCs/>
          <w:sz w:val="22"/>
          <w:szCs w:val="22"/>
        </w:rPr>
        <w:t>IN WITNESS WHEREOF</w:t>
      </w:r>
      <w:r w:rsidRPr="0022131A">
        <w:rPr>
          <w:rFonts w:ascii="Times" w:hAnsi="Times" w:cs="Times New Roman"/>
          <w:sz w:val="22"/>
          <w:szCs w:val="22"/>
        </w:rPr>
        <w:t>, the parties hereto have executed this Agreement in duplicate originals by their duly authorized officers or representatives.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00"/>
        <w:gridCol w:w="4130"/>
      </w:tblGrid>
      <w:tr w:rsidR="0022131A" w:rsidRPr="0022131A" w:rsidTr="0022131A">
        <w:trPr>
          <w:tblCellSpacing w:w="0" w:type="dxa"/>
        </w:trPr>
        <w:tc>
          <w:tcPr>
            <w:tcW w:w="6380" w:type="dxa"/>
            <w:hideMark/>
          </w:tcPr>
          <w:p w:rsidR="0022131A" w:rsidRPr="0022131A" w:rsidRDefault="0022131A" w:rsidP="0022131A">
            <w:pPr>
              <w:spacing w:line="260" w:lineRule="atLeast"/>
              <w:rPr>
                <w:rFonts w:ascii="Times" w:hAnsi="Times" w:cs="Times New Roman"/>
                <w:sz w:val="22"/>
                <w:szCs w:val="22"/>
              </w:rPr>
            </w:pPr>
            <w:r w:rsidRPr="0022131A">
              <w:rPr>
                <w:rFonts w:ascii="Times" w:hAnsi="Times" w:cs="Times New Roman"/>
                <w:b/>
                <w:bCs/>
                <w:sz w:val="22"/>
                <w:szCs w:val="22"/>
              </w:rPr>
              <w:t>BRUK</w:t>
            </w: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r w:rsidRPr="0022131A">
              <w:rPr>
                <w:rFonts w:ascii="Times" w:hAnsi="Times" w:cs="Times New Roman"/>
                <w:sz w:val="20"/>
                <w:szCs w:val="20"/>
              </w:rPr>
              <w:t>              /s/ MARK BRUK</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Signed: </w:t>
            </w:r>
            <w:r w:rsidRPr="0022131A">
              <w:rPr>
                <w:rFonts w:ascii="Times" w:hAnsi="Times" w:cs="Times New Roman"/>
                <w:sz w:val="22"/>
                <w:szCs w:val="22"/>
                <w:u w:val="single"/>
              </w:rPr>
              <w:t>                                        </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Name: </w:t>
            </w:r>
            <w:r w:rsidRPr="0022131A">
              <w:rPr>
                <w:rFonts w:ascii="Times" w:hAnsi="Times" w:cs="Times New Roman"/>
                <w:sz w:val="22"/>
                <w:szCs w:val="22"/>
                <w:u w:val="single"/>
              </w:rPr>
              <w:t xml:space="preserve">Mark </w:t>
            </w:r>
            <w:proofErr w:type="spellStart"/>
            <w:r w:rsidRPr="0022131A">
              <w:rPr>
                <w:rFonts w:ascii="Times" w:hAnsi="Times" w:cs="Times New Roman"/>
                <w:sz w:val="22"/>
                <w:szCs w:val="22"/>
                <w:u w:val="single"/>
              </w:rPr>
              <w:t>Bruk</w:t>
            </w:r>
            <w:proofErr w:type="spellEnd"/>
            <w:r w:rsidRPr="0022131A">
              <w:rPr>
                <w:rFonts w:ascii="Times" w:hAnsi="Times" w:cs="Times New Roman"/>
                <w:sz w:val="22"/>
                <w:szCs w:val="22"/>
                <w:u w:val="single"/>
              </w:rPr>
              <w:t>                              </w:t>
            </w:r>
          </w:p>
          <w:p w:rsidR="0022131A" w:rsidRPr="0022131A" w:rsidRDefault="0022131A" w:rsidP="0022131A">
            <w:pPr>
              <w:spacing w:line="260" w:lineRule="atLeast"/>
              <w:rPr>
                <w:rFonts w:ascii="Times" w:hAnsi="Times" w:cs="Times New Roman"/>
                <w:sz w:val="22"/>
                <w:szCs w:val="22"/>
              </w:rPr>
            </w:pPr>
            <w:r w:rsidRPr="0022131A">
              <w:rPr>
                <w:rFonts w:ascii="Times" w:hAnsi="Times" w:cs="Times New Roman"/>
                <w:sz w:val="22"/>
                <w:szCs w:val="22"/>
              </w:rPr>
              <w:t xml:space="preserve">Date: </w:t>
            </w:r>
            <w:r w:rsidRPr="0022131A">
              <w:rPr>
                <w:rFonts w:ascii="Times" w:hAnsi="Times" w:cs="Times New Roman"/>
                <w:sz w:val="22"/>
                <w:szCs w:val="22"/>
                <w:u w:val="single"/>
              </w:rPr>
              <w:t xml:space="preserve">November 1, </w:t>
            </w:r>
            <w:proofErr w:type="gramStart"/>
            <w:r w:rsidRPr="0022131A">
              <w:rPr>
                <w:rFonts w:ascii="Times" w:hAnsi="Times" w:cs="Times New Roman"/>
                <w:sz w:val="22"/>
                <w:szCs w:val="22"/>
                <w:u w:val="single"/>
              </w:rPr>
              <w:t>2008                       </w:t>
            </w:r>
            <w:proofErr w:type="gramEnd"/>
          </w:p>
        </w:tc>
        <w:tc>
          <w:tcPr>
            <w:tcW w:w="6380" w:type="dxa"/>
            <w:hideMark/>
          </w:tcPr>
          <w:p w:rsidR="0022131A" w:rsidRPr="0022131A" w:rsidRDefault="0022131A" w:rsidP="0022131A">
            <w:pPr>
              <w:spacing w:line="260" w:lineRule="atLeast"/>
              <w:rPr>
                <w:rFonts w:ascii="Times" w:hAnsi="Times" w:cs="Times New Roman"/>
                <w:sz w:val="22"/>
                <w:szCs w:val="22"/>
              </w:rPr>
            </w:pPr>
            <w:r w:rsidRPr="0022131A">
              <w:rPr>
                <w:rFonts w:ascii="Times" w:hAnsi="Times" w:cs="Times New Roman"/>
                <w:b/>
                <w:bCs/>
                <w:sz w:val="22"/>
                <w:szCs w:val="22"/>
              </w:rPr>
              <w:t>KUNEKT</w:t>
            </w: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p>
          <w:p w:rsidR="0022131A" w:rsidRPr="0022131A" w:rsidRDefault="0022131A" w:rsidP="0022131A">
            <w:pPr>
              <w:rPr>
                <w:rFonts w:ascii="Times" w:hAnsi="Times" w:cs="Times New Roman"/>
                <w:sz w:val="20"/>
                <w:szCs w:val="20"/>
              </w:rPr>
            </w:pPr>
            <w:r w:rsidRPr="0022131A">
              <w:rPr>
                <w:rFonts w:ascii="Times" w:hAnsi="Times" w:cs="Times New Roman"/>
                <w:sz w:val="20"/>
                <w:szCs w:val="20"/>
              </w:rPr>
              <w:t>              /s/ MARK BRUK</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Signed: </w:t>
            </w:r>
            <w:r w:rsidRPr="0022131A">
              <w:rPr>
                <w:rFonts w:ascii="Times" w:hAnsi="Times" w:cs="Times New Roman"/>
                <w:sz w:val="22"/>
                <w:szCs w:val="22"/>
                <w:u w:val="single"/>
              </w:rPr>
              <w:t>                                      </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Name: </w:t>
            </w:r>
            <w:r w:rsidRPr="0022131A">
              <w:rPr>
                <w:rFonts w:ascii="Times" w:hAnsi="Times" w:cs="Times New Roman"/>
                <w:sz w:val="22"/>
                <w:szCs w:val="22"/>
                <w:u w:val="single"/>
              </w:rPr>
              <w:t xml:space="preserve">Mark </w:t>
            </w:r>
            <w:proofErr w:type="spellStart"/>
            <w:r w:rsidRPr="0022131A">
              <w:rPr>
                <w:rFonts w:ascii="Times" w:hAnsi="Times" w:cs="Times New Roman"/>
                <w:sz w:val="22"/>
                <w:szCs w:val="22"/>
                <w:u w:val="single"/>
              </w:rPr>
              <w:t>Bruk</w:t>
            </w:r>
            <w:proofErr w:type="spellEnd"/>
            <w:r w:rsidRPr="0022131A">
              <w:rPr>
                <w:rFonts w:ascii="Times" w:hAnsi="Times" w:cs="Times New Roman"/>
                <w:sz w:val="22"/>
                <w:szCs w:val="22"/>
                <w:u w:val="single"/>
              </w:rPr>
              <w:t>                            </w:t>
            </w:r>
          </w:p>
          <w:p w:rsidR="0022131A" w:rsidRPr="0022131A" w:rsidRDefault="0022131A" w:rsidP="0022131A">
            <w:pPr>
              <w:spacing w:after="55" w:line="260" w:lineRule="atLeast"/>
              <w:rPr>
                <w:rFonts w:ascii="Times" w:hAnsi="Times" w:cs="Times New Roman"/>
                <w:sz w:val="22"/>
                <w:szCs w:val="22"/>
              </w:rPr>
            </w:pPr>
            <w:r w:rsidRPr="0022131A">
              <w:rPr>
                <w:rFonts w:ascii="Times" w:hAnsi="Times" w:cs="Times New Roman"/>
                <w:sz w:val="22"/>
                <w:szCs w:val="22"/>
              </w:rPr>
              <w:t xml:space="preserve">Title: </w:t>
            </w:r>
            <w:r w:rsidRPr="0022131A">
              <w:rPr>
                <w:rFonts w:ascii="Times" w:hAnsi="Times" w:cs="Times New Roman"/>
                <w:sz w:val="22"/>
                <w:szCs w:val="22"/>
                <w:u w:val="single"/>
              </w:rPr>
              <w:t>President                               </w:t>
            </w:r>
          </w:p>
          <w:p w:rsidR="0022131A" w:rsidRPr="0022131A" w:rsidRDefault="0022131A" w:rsidP="0022131A">
            <w:pPr>
              <w:spacing w:line="260" w:lineRule="atLeast"/>
              <w:rPr>
                <w:rFonts w:ascii="Times" w:hAnsi="Times" w:cs="Times New Roman"/>
                <w:sz w:val="22"/>
                <w:szCs w:val="22"/>
              </w:rPr>
            </w:pPr>
            <w:r w:rsidRPr="0022131A">
              <w:rPr>
                <w:rFonts w:ascii="Times" w:hAnsi="Times" w:cs="Times New Roman"/>
                <w:sz w:val="22"/>
                <w:szCs w:val="22"/>
              </w:rPr>
              <w:t xml:space="preserve">Date: </w:t>
            </w:r>
            <w:r w:rsidRPr="0022131A">
              <w:rPr>
                <w:rFonts w:ascii="Times" w:hAnsi="Times" w:cs="Times New Roman"/>
                <w:sz w:val="22"/>
                <w:szCs w:val="22"/>
                <w:u w:val="single"/>
              </w:rPr>
              <w:t xml:space="preserve">November 1, </w:t>
            </w:r>
            <w:proofErr w:type="gramStart"/>
            <w:r w:rsidRPr="0022131A">
              <w:rPr>
                <w:rFonts w:ascii="Times" w:hAnsi="Times" w:cs="Times New Roman"/>
                <w:sz w:val="22"/>
                <w:szCs w:val="22"/>
                <w:u w:val="single"/>
              </w:rPr>
              <w:t>2008                     </w:t>
            </w:r>
            <w:proofErr w:type="gramEnd"/>
          </w:p>
        </w:tc>
      </w:tr>
    </w:tbl>
    <w:p w:rsidR="0022131A" w:rsidRPr="0022131A" w:rsidRDefault="0022131A" w:rsidP="0022131A">
      <w:pPr>
        <w:spacing w:after="110"/>
        <w:rPr>
          <w:rFonts w:ascii="Times" w:hAnsi="Times" w:cs="Times New Roman"/>
          <w:sz w:val="20"/>
          <w:szCs w:val="20"/>
        </w:rPr>
      </w:pPr>
    </w:p>
    <w:p w:rsidR="0022131A" w:rsidRPr="0022131A" w:rsidRDefault="0022131A" w:rsidP="0022131A">
      <w:pPr>
        <w:spacing w:after="110"/>
        <w:rPr>
          <w:rFonts w:ascii="Times" w:hAnsi="Times" w:cs="Times New Roman"/>
          <w:sz w:val="20"/>
          <w:szCs w:val="20"/>
        </w:rPr>
      </w:pPr>
    </w:p>
    <w:p w:rsidR="00F128FF" w:rsidRDefault="00F128FF">
      <w:bookmarkStart w:id="0" w:name="_GoBack"/>
      <w:bookmarkEnd w:id="0"/>
    </w:p>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1A"/>
    <w:rsid w:val="0022131A"/>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3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3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81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2015-04-07T06:01:00Z</dcterms:created>
  <dcterms:modified xsi:type="dcterms:W3CDTF">2015-04-07T06:01:00Z</dcterms:modified>
</cp:coreProperties>
</file>