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  For more information about writing consent documents, please see </w:t>
      </w:r>
      <w:hyperlink r:id="rId7" w:history="1">
        <w:r w:rsidR="00E42950" w:rsidRPr="00742723">
          <w:rPr>
            <w:rStyle w:val="Hyperlink"/>
          </w:rPr>
          <w:t>Consent</w:t>
        </w:r>
      </w:hyperlink>
      <w:r w:rsidR="00E42950">
        <w:rPr>
          <w:color w:val="FF0000"/>
        </w:rPr>
        <w:t xml:space="preserve">. </w:t>
      </w:r>
      <w:r w:rsidR="00753295">
        <w:rPr>
          <w:color w:val="FF0000"/>
        </w:rPr>
        <w:t xml:space="preserve">Remember that information in the consent should match what is described in your protocol. </w:t>
      </w:r>
    </w:p>
    <w:p w:rsidR="008940C9" w:rsidRPr="008940C9" w:rsidRDefault="008940C9" w:rsidP="008940C9">
      <w:pPr>
        <w:jc w:val="center"/>
        <w:rPr>
          <w:b/>
          <w:sz w:val="28"/>
          <w:szCs w:val="28"/>
        </w:rPr>
      </w:pPr>
      <w:r w:rsidRPr="008940C9">
        <w:rPr>
          <w:b/>
          <w:color w:val="FF0000"/>
          <w:sz w:val="28"/>
          <w:szCs w:val="28"/>
        </w:rPr>
        <w:t xml:space="preserve">Model </w:t>
      </w:r>
      <w:r w:rsidRPr="008940C9">
        <w:rPr>
          <w:b/>
          <w:sz w:val="28"/>
          <w:szCs w:val="28"/>
        </w:rPr>
        <w:t>Informed Consent Agreement</w:t>
      </w:r>
    </w:p>
    <w:p w:rsidR="008940C9" w:rsidRPr="009726DA" w:rsidRDefault="008940C9" w:rsidP="008940C9">
      <w:pPr>
        <w:rPr>
          <w:b/>
        </w:rPr>
      </w:pPr>
      <w:r w:rsidRPr="009726DA">
        <w:rPr>
          <w:b/>
        </w:rPr>
        <w:t>Please read this consent agreement carefully before you decide to participate in the study.</w:t>
      </w:r>
    </w:p>
    <w:p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 S</w:t>
      </w:r>
      <w:r w:rsidR="00742723">
        <w:rPr>
          <w:color w:val="FF0000"/>
        </w:rPr>
        <w:t>ection C-</w:t>
      </w:r>
      <w:r w:rsidR="00E42950">
        <w:rPr>
          <w:color w:val="FF0000"/>
        </w:rPr>
        <w:t>1 of your protocol form, though please provide concise information that is easy to understand.</w:t>
      </w:r>
      <w:r>
        <w:t xml:space="preserve"> </w:t>
      </w:r>
    </w:p>
    <w:p w:rsidR="008940C9" w:rsidRDefault="008940C9" w:rsidP="008940C9">
      <w:r w:rsidRPr="009726DA">
        <w:rPr>
          <w:b/>
        </w:rPr>
        <w:t>What you will do in the study:</w:t>
      </w:r>
      <w:r>
        <w:t xml:space="preserve"> </w:t>
      </w:r>
      <w:r w:rsidRPr="009726DA">
        <w:rPr>
          <w:color w:val="FF0000"/>
        </w:rPr>
        <w:t xml:space="preserve">Be specific; provide an accurate description of what the participants will do, as described in the protocol </w:t>
      </w:r>
      <w:r w:rsidR="00E42950">
        <w:rPr>
          <w:color w:val="FF0000"/>
        </w:rPr>
        <w:t xml:space="preserve">in </w:t>
      </w:r>
      <w:r w:rsidR="002C2A2F">
        <w:rPr>
          <w:color w:val="FF0000"/>
        </w:rPr>
        <w:t>S</w:t>
      </w:r>
      <w:r w:rsidR="00742723">
        <w:rPr>
          <w:color w:val="FF0000"/>
        </w:rPr>
        <w:t>ection C-1</w:t>
      </w:r>
      <w:r w:rsidRPr="009726DA">
        <w:rPr>
          <w:color w:val="FF0000"/>
        </w:rPr>
        <w:t xml:space="preserve">.  </w:t>
      </w:r>
      <w:r w:rsidR="00E42950">
        <w:rPr>
          <w:color w:val="FF0000"/>
        </w:rPr>
        <w:t>Include a brief statement about the data you will collect from the partic</w:t>
      </w:r>
      <w:r w:rsidR="002C2A2F">
        <w:rPr>
          <w:color w:val="FF0000"/>
        </w:rPr>
        <w:t>ipant as described in Section C-4</w:t>
      </w:r>
      <w:r w:rsidR="00E42950">
        <w:rPr>
          <w:color w:val="FF0000"/>
        </w:rPr>
        <w:t xml:space="preserve">. </w:t>
      </w:r>
      <w:r w:rsidRPr="009726DA">
        <w:rPr>
          <w:color w:val="FF0000"/>
        </w:rPr>
        <w:t xml:space="preserve">If the participant will be photographed, audio taped, or </w:t>
      </w:r>
      <w:proofErr w:type="spellStart"/>
      <w:r w:rsidRPr="009726DA">
        <w:rPr>
          <w:color w:val="FF0000"/>
        </w:rPr>
        <w:t>video taped</w:t>
      </w:r>
      <w:proofErr w:type="spellEnd"/>
      <w:r w:rsidRPr="009726DA">
        <w:rPr>
          <w:color w:val="FF0000"/>
        </w:rPr>
        <w:t>, include a description in this section.  If your study involves deception, please give as much information as possible without using statements that are part of an experimental deception in the consent form. If your study involves an interview or a survey, inform participants that they can skip any question that makes them uncomfortable and they can stop the interview/survey at any time.</w:t>
      </w:r>
      <w:r>
        <w:t xml:space="preserve"> </w:t>
      </w:r>
    </w:p>
    <w:p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753295">
        <w:rPr>
          <w:color w:val="FF0000"/>
        </w:rPr>
        <w:t>Section C-5</w:t>
      </w:r>
      <w:r w:rsidRPr="009726DA">
        <w:rPr>
          <w:color w:val="FF0000"/>
        </w:rPr>
        <w:t xml:space="preserve"> of the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Section C-</w:t>
      </w:r>
      <w:r w:rsidR="00753295">
        <w:rPr>
          <w:color w:val="FF0000"/>
        </w:rPr>
        <w:t>5 of the protocol</w:t>
      </w:r>
      <w:r w:rsidRPr="009726DA">
        <w:rPr>
          <w:color w:val="FF0000"/>
        </w:rPr>
        <w:t xml:space="preserve"> must be addressed in the consent form.</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mation as described in Section C-</w:t>
      </w:r>
      <w:r w:rsidR="00D623A9">
        <w:rPr>
          <w:color w:val="FF0000"/>
        </w:rPr>
        <w:t>6. P</w:t>
      </w:r>
      <w:r w:rsidRPr="009726DA">
        <w:rPr>
          <w:color w:val="FF0000"/>
        </w:rPr>
        <w:t>lease limit your benefits section to one or two sentences. Please do not overstate the benefits or include payment or credit in the benefits section.</w:t>
      </w:r>
    </w:p>
    <w:p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753295">
        <w:rPr>
          <w:color w:val="FF0000"/>
        </w:rPr>
        <w:t>r study, as stated in Section C-4</w:t>
      </w:r>
      <w:r w:rsidR="00D623A9">
        <w:rPr>
          <w:color w:val="FF0000"/>
        </w:rPr>
        <w:t>.</w:t>
      </w:r>
    </w:p>
    <w:p w:rsidR="00D623A9" w:rsidRPr="009726DA" w:rsidRDefault="00D623A9" w:rsidP="008940C9">
      <w:pPr>
        <w:rPr>
          <w:color w:val="FF0000"/>
        </w:rPr>
      </w:pPr>
      <w:r>
        <w:rPr>
          <w:color w:val="FF0000"/>
        </w:rPr>
        <w:t>The following text can be used as a model for the more common data collection scenarios:</w:t>
      </w:r>
    </w:p>
    <w:p w:rsidR="00D623A9" w:rsidRDefault="00D623A9" w:rsidP="008940C9">
      <w:pPr>
        <w:rPr>
          <w:color w:val="FF0000"/>
        </w:rPr>
      </w:pPr>
    </w:p>
    <w:p w:rsidR="00D623A9" w:rsidRPr="00D623A9" w:rsidRDefault="00D623A9" w:rsidP="008940C9">
      <w:pPr>
        <w:rPr>
          <w:b/>
          <w:color w:val="FF0000"/>
        </w:rPr>
      </w:pPr>
      <w:r>
        <w:rPr>
          <w:b/>
          <w:color w:val="FF0000"/>
        </w:rPr>
        <w:t>Data linked with identifying information:</w:t>
      </w:r>
    </w:p>
    <w:p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audio tape, video tape, or photograph in the study, describe when their materials will be destroyed.  </w:t>
      </w:r>
    </w:p>
    <w:p w:rsidR="008940C9" w:rsidRPr="00D623A9" w:rsidRDefault="00D623A9" w:rsidP="008940C9">
      <w:pPr>
        <w:rPr>
          <w:color w:val="FF0000"/>
        </w:rPr>
      </w:pPr>
      <w:r>
        <w:rPr>
          <w:b/>
          <w:color w:val="FF0000"/>
        </w:rPr>
        <w:t>Anonymous data:</w:t>
      </w:r>
    </w:p>
    <w:p w:rsidR="008940C9" w:rsidRDefault="008940C9" w:rsidP="008940C9">
      <w:pPr>
        <w:rPr>
          <w:color w:val="FF0000"/>
        </w:rPr>
      </w:pPr>
      <w:r w:rsidRPr="009726DA">
        <w:rPr>
          <w:color w:val="FF0000"/>
        </w:rPr>
        <w:t xml:space="preserve">The information that you give in the study will be </w:t>
      </w:r>
      <w:r w:rsidR="00D623A9">
        <w:rPr>
          <w:color w:val="FF0000"/>
        </w:rPr>
        <w:t>handled confidentially. Your data will be anonymous which means that y</w:t>
      </w:r>
      <w:r w:rsidRPr="009726DA">
        <w:rPr>
          <w:color w:val="FF0000"/>
        </w:rPr>
        <w:t>our name 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rsidR="001B1E6C" w:rsidRPr="001B1E6C" w:rsidRDefault="001B1E6C" w:rsidP="008940C9">
      <w:pPr>
        <w:rPr>
          <w:color w:val="FF0000"/>
        </w:rPr>
      </w:pPr>
      <w:r>
        <w:rPr>
          <w:b/>
          <w:color w:val="FF0000"/>
        </w:rPr>
        <w:t>Confidentiality cannot be guaranteed:</w:t>
      </w:r>
    </w:p>
    <w:p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p>
    <w:p w:rsidR="008940C9" w:rsidRDefault="008940C9" w:rsidP="008940C9">
      <w:r w:rsidRPr="009726DA">
        <w:rPr>
          <w:b/>
        </w:rPr>
        <w:t>Right to withdraw from the study:</w:t>
      </w:r>
      <w:r>
        <w:t xml:space="preserve"> You have the right to withdraw from the study at any time without penalty.  </w:t>
      </w:r>
      <w:r w:rsidRPr="009726DA">
        <w:rPr>
          <w:color w:val="FF0000"/>
        </w:rPr>
        <w:t>If you are using an audio or video tape, please state that the participant’s tape will be destroyed should they decide to withdraw.</w:t>
      </w:r>
    </w:p>
    <w:p w:rsidR="008940C9" w:rsidRDefault="008940C9" w:rsidP="008940C9">
      <w:r w:rsidRPr="009726DA">
        <w:rPr>
          <w:b/>
        </w:rPr>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753295">
        <w:rPr>
          <w:color w:val="FF0000"/>
        </w:rPr>
        <w:t>is completed, where appropriate (it may be impossible to withdraw if the data are anonymous).</w:t>
      </w:r>
    </w:p>
    <w:p w:rsidR="008940C9" w:rsidRPr="009726DA" w:rsidRDefault="008940C9" w:rsidP="008940C9">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t>
      </w:r>
      <w:r>
        <w:lastRenderedPageBreak/>
        <w:t xml:space="preserve">withdrawing.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p>
    <w:p w:rsidR="008940C9" w:rsidRPr="009726DA" w:rsidRDefault="008940C9" w:rsidP="008940C9">
      <w:pPr>
        <w:rPr>
          <w:color w:val="FF0000"/>
        </w:rPr>
      </w:pPr>
      <w:r w:rsidRPr="009726DA">
        <w:rPr>
          <w:b/>
        </w:rPr>
        <w:t>Payment:</w:t>
      </w:r>
      <w:r>
        <w:t xml:space="preserve"> You will receive no payment for participating in the study. </w:t>
      </w:r>
      <w:r w:rsidRPr="009726DA">
        <w:rPr>
          <w:color w:val="FF0000"/>
        </w:rPr>
        <w:t xml:space="preserve">If </w:t>
      </w:r>
      <w:hyperlink r:id="rId8" w:history="1">
        <w:r w:rsidRPr="00742723">
          <w:rPr>
            <w:rStyle w:val="Hyperlink"/>
          </w:rPr>
          <w:t>payment</w:t>
        </w:r>
      </w:hyperlink>
      <w:r w:rsidRPr="009726DA">
        <w:rPr>
          <w:color w:val="FF0000"/>
        </w:rPr>
        <w:t xml:space="preserve"> or credit is being offered, describe it here.  If the payment involves a lottery or drawing, describe the odds of winning the payment. If you are offering class credit to participants from a participant pool, please use the specific term: “class participation credit.”</w:t>
      </w:r>
    </w:p>
    <w:p w:rsidR="008940C9" w:rsidRPr="009726DA" w:rsidRDefault="008940C9" w:rsidP="008940C9">
      <w:pPr>
        <w:rPr>
          <w:b/>
        </w:rPr>
      </w:pPr>
      <w:r w:rsidRPr="009726DA">
        <w:rPr>
          <w:b/>
        </w:rPr>
        <w:t>If you have questions about the study, contact</w:t>
      </w:r>
      <w:proofErr w:type="gramStart"/>
      <w:r w:rsidRPr="009726DA">
        <w:rPr>
          <w:b/>
        </w:rPr>
        <w:t>:</w:t>
      </w:r>
      <w:proofErr w:type="gramEnd"/>
      <w:r w:rsidR="009726DA">
        <w:rPr>
          <w:b/>
        </w:rPr>
        <w:br/>
      </w:r>
      <w:r w:rsidRPr="009726DA">
        <w:rPr>
          <w:color w:val="FF0000"/>
        </w:rPr>
        <w:t>Researcher's Name If there are multiple PIs, list contact information for each person.</w:t>
      </w:r>
      <w:r w:rsidR="009726DA">
        <w:rPr>
          <w:color w:val="FF0000"/>
        </w:rPr>
        <w:br/>
      </w:r>
      <w:proofErr w:type="gramStart"/>
      <w:r w:rsidRPr="009726DA">
        <w:rPr>
          <w:color w:val="FF0000"/>
        </w:rPr>
        <w:t>Department, Address</w:t>
      </w:r>
      <w:r w:rsidR="009726DA">
        <w:br/>
      </w:r>
      <w:r w:rsidRPr="009726DA">
        <w:rPr>
          <w:color w:val="FF0000"/>
        </w:rPr>
        <w:t>University of Virginia, Charlottesville, VA 22903.</w:t>
      </w:r>
      <w:proofErr w:type="gramEnd"/>
      <w:r w:rsidRPr="009726DA">
        <w:rPr>
          <w:color w:val="FF0000"/>
        </w:rPr>
        <w:t xml:space="preserve">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8940C9" w:rsidRPr="009726DA" w:rsidRDefault="008940C9" w:rsidP="008940C9">
      <w:pPr>
        <w:rPr>
          <w:color w:val="FF0000"/>
        </w:rPr>
      </w:pPr>
      <w:r w:rsidRPr="009726DA">
        <w:rPr>
          <w:color w:val="FF0000"/>
        </w:rPr>
        <w:t>Faculty Advisor’s Name Include this information for student or staff research projects.</w:t>
      </w:r>
      <w:r w:rsidR="009726DA" w:rsidRPr="009726DA">
        <w:rPr>
          <w:color w:val="FF0000"/>
        </w:rPr>
        <w:br/>
      </w:r>
      <w:proofErr w:type="gramStart"/>
      <w:r w:rsidRPr="009726DA">
        <w:rPr>
          <w:color w:val="FF0000"/>
        </w:rPr>
        <w:t>Department, Address</w:t>
      </w:r>
      <w:r w:rsidR="009726DA" w:rsidRPr="009726DA">
        <w:rPr>
          <w:color w:val="FF0000"/>
        </w:rPr>
        <w:br/>
      </w:r>
      <w:r w:rsidRPr="009726DA">
        <w:rPr>
          <w:color w:val="FF0000"/>
        </w:rPr>
        <w:t>University of Virginia, Charlottesville, VA 22903.</w:t>
      </w:r>
      <w:proofErr w:type="gramEnd"/>
      <w:r w:rsidRPr="009726DA">
        <w:rPr>
          <w:color w:val="FF0000"/>
        </w:rPr>
        <w:t xml:space="preserve">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8940C9" w:rsidRDefault="008940C9" w:rsidP="008940C9">
      <w:r w:rsidRPr="009726DA">
        <w:rPr>
          <w:b/>
        </w:rPr>
        <w:t>If you have questions about your rights in the study, contact:</w:t>
      </w:r>
      <w:r w:rsidR="009726DA">
        <w:br/>
      </w:r>
      <w:r w:rsidR="00742723">
        <w:t>Tonya R. Moon, Ph.D.</w:t>
      </w:r>
      <w:r w:rsidR="009726DA">
        <w:br/>
      </w:r>
      <w:r>
        <w:t>Chair, Institutional Review Board for the Social and Behavioral Sciences</w:t>
      </w:r>
      <w:r w:rsidR="009726DA">
        <w:br/>
      </w:r>
      <w:r>
        <w:t xml:space="preserve">One Morton Dr Suite 500 </w:t>
      </w:r>
      <w:r w:rsidR="009726DA">
        <w:br/>
      </w:r>
      <w:r>
        <w:t>University of Virginia, P.O. Box 800392</w:t>
      </w:r>
      <w:r w:rsidR="009726DA">
        <w:br/>
      </w:r>
      <w:r>
        <w:t>Charlottesville, VA 22908-0392</w:t>
      </w:r>
      <w:r w:rsidR="009726DA">
        <w:br/>
      </w:r>
      <w:r>
        <w:t xml:space="preserve">Telephone:  (434) 924-5999 </w:t>
      </w:r>
      <w:r w:rsidR="009726DA">
        <w:br/>
      </w:r>
      <w:r>
        <w:t xml:space="preserve">Email: </w:t>
      </w:r>
      <w:hyperlink r:id="rId9" w:history="1">
        <w:r w:rsidR="009726DA" w:rsidRPr="00050EC2">
          <w:rPr>
            <w:rStyle w:val="Hyperlink"/>
          </w:rPr>
          <w:t>irbsbshelp@virginia.edu</w:t>
        </w:r>
      </w:hyperlink>
      <w:r w:rsidR="009726DA">
        <w:br/>
      </w:r>
      <w:r>
        <w:t>Website: www.virginia.edu/vpr/irb</w:t>
      </w:r>
      <w:r w:rsidR="009726DA">
        <w:t>/sbs</w:t>
      </w:r>
    </w:p>
    <w:p w:rsidR="00753295" w:rsidRDefault="008940C9" w:rsidP="008940C9">
      <w:r w:rsidRPr="009726DA">
        <w:rPr>
          <w:b/>
        </w:rPr>
        <w:t>Agreement</w:t>
      </w:r>
      <w:proofErr w:type="gramStart"/>
      <w:r w:rsidRPr="009726DA">
        <w:rPr>
          <w:b/>
        </w:rPr>
        <w:t>:</w:t>
      </w:r>
      <w:proofErr w:type="gramEnd"/>
      <w:r w:rsidR="009726DA">
        <w:br/>
      </w:r>
      <w:r>
        <w:t>I agree to participate in the research study described above.</w:t>
      </w:r>
      <w:bookmarkStart w:id="0" w:name="_GoBack"/>
      <w:bookmarkEnd w:id="0"/>
    </w:p>
    <w:p w:rsidR="008940C9" w:rsidRPr="009726DA" w:rsidRDefault="008940C9" w:rsidP="008940C9">
      <w:pPr>
        <w:rPr>
          <w:b/>
        </w:rPr>
      </w:pPr>
      <w:r w:rsidRPr="009726DA">
        <w:rPr>
          <w:b/>
        </w:rPr>
        <w:t>Signature: _______________________________________</w:t>
      </w:r>
      <w:proofErr w:type="gramStart"/>
      <w:r w:rsidRPr="009726DA">
        <w:rPr>
          <w:b/>
        </w:rPr>
        <w:t>_  Date</w:t>
      </w:r>
      <w:proofErr w:type="gramEnd"/>
      <w:r w:rsidRPr="009726DA">
        <w:rPr>
          <w:b/>
        </w:rPr>
        <w:t>:  _____________</w:t>
      </w:r>
    </w:p>
    <w:p w:rsidR="00565AA1" w:rsidRDefault="008940C9" w:rsidP="008940C9">
      <w:r>
        <w:t>You will receive a copy of this form for your records.</w:t>
      </w:r>
    </w:p>
    <w:sectPr w:rsidR="00565AA1" w:rsidSect="009703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33" w:rsidRDefault="009E1433" w:rsidP="00565AA1">
      <w:pPr>
        <w:spacing w:after="0" w:line="240" w:lineRule="auto"/>
      </w:pPr>
      <w:r>
        <w:separator/>
      </w:r>
    </w:p>
  </w:endnote>
  <w:endnote w:type="continuationSeparator" w:id="0">
    <w:p w:rsidR="009E1433" w:rsidRDefault="009E1433"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8D" w:rsidRDefault="0026308D" w:rsidP="0026308D">
    <w:pPr>
      <w:pStyle w:val="Footer"/>
      <w:pBdr>
        <w:top w:val="single" w:sz="4" w:space="1" w:color="D9D9D9" w:themeColor="background1" w:themeShade="D9"/>
      </w:pBdr>
    </w:pPr>
    <w:r>
      <w:t xml:space="preserve">Revision date: </w:t>
    </w:r>
    <w:r w:rsidR="00742723">
      <w:t>11/01/11</w:t>
    </w:r>
  </w:p>
  <w:p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753295">
      <w:rPr>
        <w:noProof/>
      </w:rPr>
      <w:t>1</w:t>
    </w:r>
    <w:r w:rsidR="00B62ECD">
      <w:rPr>
        <w:noProof/>
      </w:rPr>
      <w:fldChar w:fldCharType="end"/>
    </w:r>
    <w:r>
      <w:t xml:space="preserve">  </w:t>
    </w:r>
  </w:p>
  <w:tbl>
    <w:tblPr>
      <w:tblW w:w="0" w:type="auto"/>
      <w:jc w:val="right"/>
      <w:tblInd w:w="9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58"/>
      <w:gridCol w:w="2062"/>
      <w:gridCol w:w="1628"/>
    </w:tblGrid>
    <w:tr w:rsidR="0026308D" w:rsidRPr="0026308D" w:rsidTr="000829EB">
      <w:trPr>
        <w:trHeight w:val="255"/>
        <w:jc w:val="right"/>
      </w:trPr>
      <w:tc>
        <w:tcPr>
          <w:tcW w:w="5148" w:type="dxa"/>
          <w:gridSpan w:val="3"/>
          <w:tcBorders>
            <w:top w:val="single" w:sz="4" w:space="0" w:color="auto"/>
            <w:bottom w:val="single" w:sz="4" w:space="0" w:color="auto"/>
          </w:tcBorders>
          <w:shd w:val="clear" w:color="auto" w:fill="E6E6E6"/>
        </w:tcPr>
        <w:p w:rsidR="0026308D" w:rsidRPr="0026308D" w:rsidRDefault="0026308D" w:rsidP="0026308D">
          <w:pPr>
            <w:spacing w:after="0" w:line="240" w:lineRule="auto"/>
            <w:rPr>
              <w:rFonts w:eastAsia="Times New Roman" w:cs="Times New Roman"/>
              <w:sz w:val="20"/>
              <w:szCs w:val="20"/>
            </w:rPr>
          </w:pPr>
          <w:r w:rsidRPr="0026308D">
            <w:rPr>
              <w:rFonts w:eastAsia="Times New Roman" w:cs="Times New Roman"/>
              <w:sz w:val="20"/>
              <w:szCs w:val="20"/>
            </w:rPr>
            <w:t>IRB-SBS Office Use Only</w:t>
          </w:r>
        </w:p>
      </w:tc>
    </w:tr>
    <w:tr w:rsidR="0026308D" w:rsidRPr="0026308D" w:rsidTr="000829EB">
      <w:trPr>
        <w:trHeight w:val="255"/>
        <w:jc w:val="right"/>
      </w:trPr>
      <w:tc>
        <w:tcPr>
          <w:tcW w:w="1458" w:type="dxa"/>
          <w:tcBorders>
            <w:top w:val="single" w:sz="4" w:space="0" w:color="auto"/>
            <w:right w:val="nil"/>
          </w:tcBorders>
        </w:tcPr>
        <w:p w:rsidR="0026308D" w:rsidRPr="0026308D" w:rsidRDefault="0026308D" w:rsidP="0026308D">
          <w:pPr>
            <w:tabs>
              <w:tab w:val="center" w:pos="4680"/>
              <w:tab w:val="right" w:pos="9360"/>
            </w:tabs>
            <w:spacing w:after="0" w:line="240" w:lineRule="auto"/>
            <w:ind w:left="-81" w:right="360"/>
            <w:rPr>
              <w:rFonts w:eastAsia="Times New Roman" w:cs="Times New Roman"/>
              <w:sz w:val="18"/>
              <w:szCs w:val="20"/>
            </w:rPr>
          </w:pPr>
          <w:r w:rsidRPr="0026308D">
            <w:rPr>
              <w:rFonts w:eastAsia="Times New Roman" w:cs="Times New Roman"/>
              <w:sz w:val="20"/>
              <w:szCs w:val="20"/>
            </w:rPr>
            <w:t>Protocol #</w:t>
          </w:r>
        </w:p>
      </w:tc>
      <w:tc>
        <w:tcPr>
          <w:tcW w:w="3690" w:type="dxa"/>
          <w:gridSpan w:val="2"/>
          <w:tcBorders>
            <w:top w:val="single" w:sz="4" w:space="0" w:color="auto"/>
            <w:left w:val="nil"/>
            <w:bottom w:val="single" w:sz="4" w:space="0" w:color="auto"/>
          </w:tcBorders>
        </w:tcPr>
        <w:p w:rsidR="0026308D" w:rsidRPr="0026308D" w:rsidRDefault="0026308D" w:rsidP="0026308D">
          <w:pPr>
            <w:tabs>
              <w:tab w:val="center" w:pos="4680"/>
              <w:tab w:val="right" w:pos="9360"/>
            </w:tabs>
            <w:spacing w:after="0" w:line="240" w:lineRule="auto"/>
            <w:ind w:right="360"/>
            <w:rPr>
              <w:rFonts w:ascii="Times New" w:eastAsia="Times New Roman" w:hAnsi="Times New" w:cs="Times New Roman"/>
              <w:sz w:val="18"/>
              <w:szCs w:val="20"/>
            </w:rPr>
          </w:pPr>
        </w:p>
      </w:tc>
    </w:tr>
    <w:tr w:rsidR="0026308D" w:rsidRPr="0026308D" w:rsidTr="000829EB">
      <w:trPr>
        <w:trHeight w:val="255"/>
        <w:jc w:val="right"/>
      </w:trPr>
      <w:tc>
        <w:tcPr>
          <w:tcW w:w="1458" w:type="dxa"/>
          <w:tcBorders>
            <w:right w:val="nil"/>
          </w:tcBorders>
          <w:vAlign w:val="bottom"/>
        </w:tcPr>
        <w:p w:rsidR="0026308D" w:rsidRPr="0026308D" w:rsidRDefault="0026308D" w:rsidP="0026308D">
          <w:pPr>
            <w:tabs>
              <w:tab w:val="center" w:pos="4680"/>
              <w:tab w:val="right" w:pos="9360"/>
            </w:tabs>
            <w:spacing w:after="0" w:line="240" w:lineRule="auto"/>
            <w:ind w:left="-81" w:right="360"/>
            <w:rPr>
              <w:rFonts w:eastAsia="Times New Roman" w:cs="Times New Roman"/>
              <w:sz w:val="18"/>
              <w:szCs w:val="20"/>
            </w:rPr>
          </w:pPr>
          <w:r w:rsidRPr="0026308D">
            <w:rPr>
              <w:rFonts w:eastAsia="Times New Roman" w:cs="Times New Roman"/>
              <w:sz w:val="20"/>
              <w:szCs w:val="20"/>
            </w:rPr>
            <w:t xml:space="preserve">Approved </w:t>
          </w:r>
        </w:p>
      </w:tc>
      <w:tc>
        <w:tcPr>
          <w:tcW w:w="2062" w:type="dxa"/>
          <w:tcBorders>
            <w:top w:val="nil"/>
            <w:left w:val="nil"/>
            <w:bottom w:val="single" w:sz="4" w:space="0" w:color="auto"/>
            <w:right w:val="nil"/>
          </w:tcBorders>
          <w:vAlign w:val="bottom"/>
        </w:tcPr>
        <w:p w:rsidR="0026308D" w:rsidRPr="0026308D" w:rsidRDefault="0026308D" w:rsidP="0026308D">
          <w:pPr>
            <w:tabs>
              <w:tab w:val="center" w:pos="4680"/>
              <w:tab w:val="right" w:pos="9360"/>
            </w:tabs>
            <w:spacing w:after="0" w:line="240" w:lineRule="auto"/>
            <w:ind w:left="-81" w:right="360"/>
            <w:rPr>
              <w:rFonts w:eastAsia="Times New Roman" w:cs="Times New Roman"/>
              <w:sz w:val="18"/>
              <w:szCs w:val="20"/>
            </w:rPr>
          </w:pPr>
          <w:r w:rsidRPr="0026308D">
            <w:rPr>
              <w:rFonts w:eastAsia="Times New Roman" w:cs="Times New Roman"/>
              <w:sz w:val="18"/>
              <w:szCs w:val="20"/>
            </w:rPr>
            <w:t>from:</w:t>
          </w:r>
        </w:p>
      </w:tc>
      <w:tc>
        <w:tcPr>
          <w:tcW w:w="1628" w:type="dxa"/>
          <w:tcBorders>
            <w:top w:val="nil"/>
            <w:left w:val="nil"/>
            <w:bottom w:val="single" w:sz="4" w:space="0" w:color="auto"/>
          </w:tcBorders>
          <w:vAlign w:val="bottom"/>
        </w:tcPr>
        <w:p w:rsidR="0026308D" w:rsidRPr="0026308D" w:rsidRDefault="0026308D" w:rsidP="0026308D">
          <w:pPr>
            <w:tabs>
              <w:tab w:val="center" w:pos="4680"/>
              <w:tab w:val="right" w:pos="9360"/>
            </w:tabs>
            <w:spacing w:after="0" w:line="240" w:lineRule="auto"/>
            <w:ind w:right="360"/>
            <w:rPr>
              <w:rFonts w:eastAsia="Times New Roman" w:cs="Times New Roman"/>
              <w:sz w:val="18"/>
              <w:szCs w:val="20"/>
            </w:rPr>
          </w:pPr>
          <w:r w:rsidRPr="0026308D">
            <w:rPr>
              <w:rFonts w:eastAsia="Times New Roman" w:cs="Times New Roman"/>
              <w:sz w:val="18"/>
              <w:szCs w:val="20"/>
            </w:rPr>
            <w:t>to:</w:t>
          </w:r>
        </w:p>
      </w:tc>
    </w:tr>
    <w:tr w:rsidR="0026308D" w:rsidRPr="0026308D" w:rsidTr="000829EB">
      <w:trPr>
        <w:trHeight w:val="255"/>
        <w:jc w:val="right"/>
      </w:trPr>
      <w:tc>
        <w:tcPr>
          <w:tcW w:w="1458" w:type="dxa"/>
          <w:tcBorders>
            <w:right w:val="nil"/>
          </w:tcBorders>
        </w:tcPr>
        <w:p w:rsidR="0026308D" w:rsidRPr="0026308D" w:rsidRDefault="0026308D" w:rsidP="0026308D">
          <w:pPr>
            <w:tabs>
              <w:tab w:val="center" w:pos="4680"/>
              <w:tab w:val="right" w:pos="9360"/>
            </w:tabs>
            <w:spacing w:after="0" w:line="240" w:lineRule="auto"/>
            <w:ind w:left="-81" w:right="360"/>
            <w:rPr>
              <w:rFonts w:eastAsia="Times New Roman" w:cs="Times New Roman"/>
              <w:sz w:val="18"/>
              <w:szCs w:val="20"/>
            </w:rPr>
          </w:pPr>
          <w:r w:rsidRPr="0026308D">
            <w:rPr>
              <w:rFonts w:eastAsia="Times New Roman" w:cs="Times New Roman"/>
              <w:sz w:val="18"/>
              <w:szCs w:val="20"/>
            </w:rPr>
            <w:t xml:space="preserve">SBS Staff </w:t>
          </w:r>
        </w:p>
      </w:tc>
      <w:tc>
        <w:tcPr>
          <w:tcW w:w="3690" w:type="dxa"/>
          <w:gridSpan w:val="2"/>
          <w:tcBorders>
            <w:top w:val="single" w:sz="4" w:space="0" w:color="auto"/>
            <w:left w:val="nil"/>
            <w:bottom w:val="single" w:sz="4" w:space="0" w:color="auto"/>
          </w:tcBorders>
        </w:tcPr>
        <w:p w:rsidR="0026308D" w:rsidRPr="0026308D" w:rsidRDefault="0026308D" w:rsidP="0026308D">
          <w:pPr>
            <w:tabs>
              <w:tab w:val="center" w:pos="4680"/>
              <w:tab w:val="right" w:pos="9360"/>
            </w:tabs>
            <w:spacing w:after="0" w:line="240" w:lineRule="auto"/>
            <w:ind w:left="-81" w:right="360"/>
            <w:rPr>
              <w:rFonts w:eastAsia="Times New Roman" w:cs="Times New Roman"/>
              <w:sz w:val="18"/>
              <w:szCs w:val="20"/>
            </w:rPr>
          </w:pPr>
        </w:p>
      </w:tc>
    </w:tr>
  </w:tbl>
  <w:p w:rsidR="0026308D" w:rsidRDefault="0026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33" w:rsidRDefault="009E1433" w:rsidP="00565AA1">
      <w:pPr>
        <w:spacing w:after="0" w:line="240" w:lineRule="auto"/>
      </w:pPr>
      <w:r>
        <w:separator/>
      </w:r>
    </w:p>
  </w:footnote>
  <w:footnote w:type="continuationSeparator" w:id="0">
    <w:p w:rsidR="009E1433" w:rsidRDefault="009E1433" w:rsidP="0056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8D" w:rsidRDefault="008940C9" w:rsidP="000829EB">
    <w:pPr>
      <w:pStyle w:val="Header"/>
      <w:jc w:val="center"/>
      <w:rPr>
        <w:color w:val="FF0000"/>
      </w:rPr>
    </w:pPr>
    <w:r>
      <w:t xml:space="preserve">Project Title: </w:t>
    </w:r>
    <w:r w:rsidRPr="008940C9">
      <w:rPr>
        <w:color w:val="FF0000"/>
      </w:rPr>
      <w:t>Please match this title with the title of your protocol.</w:t>
    </w:r>
  </w:p>
  <w:p w:rsidR="0026308D" w:rsidRPr="0026308D" w:rsidRDefault="0026308D" w:rsidP="0026308D">
    <w:pPr>
      <w:pStyle w:val="Header"/>
      <w:rPr>
        <w:i/>
      </w:rPr>
    </w:pPr>
    <w:r w:rsidRPr="0026308D">
      <w:rPr>
        <w:i/>
      </w:rPr>
      <w:tab/>
    </w:r>
    <w:r w:rsidR="009E1433">
      <w:rPr>
        <w:i/>
        <w:noProof/>
      </w:rPr>
      <w:pict>
        <v:shapetype id="_x0000_t32" coordsize="21600,21600" o:spt="32" o:oned="t" path="m,l21600,21600e" filled="f">
          <v:path arrowok="t" fillok="f" o:connecttype="none"/>
          <o:lock v:ext="edit" shapetype="t"/>
        </v:shapetype>
        <v:shape id="_x0000_s2049" type="#_x0000_t32" style="position:absolute;margin-left:.5pt;margin-top:1.3pt;width:475.2pt;height:0;z-index:251658240;mso-position-horizontal-relative:text;mso-position-vertical-relative:text" o:connectortype="straight" strokecolor="#bfbfbf [2412]" strokeweight=".5pt">
          <v:shadow type="perspective" color="#7f7f7f [1601]" opacity=".5" offset="1pt" offset2="-1pt"/>
        </v:shape>
      </w:pict>
    </w:r>
    <w:r w:rsidRPr="0026308D">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65AA1"/>
    <w:rsid w:val="000829EB"/>
    <w:rsid w:val="001B1E6C"/>
    <w:rsid w:val="0026308D"/>
    <w:rsid w:val="002C2A2F"/>
    <w:rsid w:val="003C6B69"/>
    <w:rsid w:val="004E4A60"/>
    <w:rsid w:val="00565AA1"/>
    <w:rsid w:val="00587085"/>
    <w:rsid w:val="005C1C7E"/>
    <w:rsid w:val="00742723"/>
    <w:rsid w:val="00753295"/>
    <w:rsid w:val="00822067"/>
    <w:rsid w:val="008940C9"/>
    <w:rsid w:val="008F40B6"/>
    <w:rsid w:val="00970320"/>
    <w:rsid w:val="009726DA"/>
    <w:rsid w:val="009E1433"/>
    <w:rsid w:val="00B62ECD"/>
    <w:rsid w:val="00D623A9"/>
    <w:rsid w:val="00E4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ia.edu/vpr/irb/sbs/resources_guide_pa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ia.edu/vpr/irb/sbs/resources_guide_consen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sbshelp@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Katie Rees</cp:lastModifiedBy>
  <cp:revision>5</cp:revision>
  <dcterms:created xsi:type="dcterms:W3CDTF">2011-08-18T13:35:00Z</dcterms:created>
  <dcterms:modified xsi:type="dcterms:W3CDTF">2012-03-13T15:23:00Z</dcterms:modified>
</cp:coreProperties>
</file>